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DC7C" w14:textId="713E3594" w:rsidR="00EF7B11" w:rsidRDefault="0039739E" w:rsidP="00EF7B11">
      <w:pPr>
        <w:jc w:val="center"/>
        <w:rPr>
          <w:rFonts w:ascii="Arial" w:hAnsi="Arial" w:cs="Arial"/>
          <w:b/>
          <w:bCs/>
          <w:lang w:val="es-MX"/>
        </w:rPr>
      </w:pPr>
      <w:r>
        <w:rPr>
          <w:rFonts w:ascii="Arial" w:hAnsi="Arial" w:cs="Arial"/>
          <w:b/>
          <w:bCs/>
          <w:lang w:val="es-MX"/>
        </w:rPr>
        <w:t xml:space="preserve">LA TRANSFORMACIÓN DE CANCÚN CONTINÚA </w:t>
      </w:r>
      <w:r w:rsidR="00D4796D">
        <w:rPr>
          <w:rFonts w:ascii="Arial" w:hAnsi="Arial" w:cs="Arial"/>
          <w:b/>
          <w:bCs/>
          <w:lang w:val="es-MX"/>
        </w:rPr>
        <w:t>ESTE 2025:</w:t>
      </w:r>
      <w:r w:rsidR="00EF7B11" w:rsidRPr="00483E97">
        <w:rPr>
          <w:rFonts w:ascii="Arial" w:hAnsi="Arial" w:cs="Arial"/>
          <w:b/>
          <w:bCs/>
          <w:lang w:val="es-MX"/>
        </w:rPr>
        <w:t xml:space="preserve"> ANA PATY PERALTA </w:t>
      </w:r>
    </w:p>
    <w:p w14:paraId="5D3AE4E8" w14:textId="77777777" w:rsidR="00EF7B11" w:rsidRDefault="00EF7B11" w:rsidP="00EF7B11">
      <w:pPr>
        <w:jc w:val="center"/>
        <w:rPr>
          <w:rFonts w:ascii="Arial" w:hAnsi="Arial" w:cs="Arial"/>
          <w:b/>
          <w:bCs/>
          <w:lang w:val="es-MX"/>
        </w:rPr>
      </w:pPr>
    </w:p>
    <w:p w14:paraId="4DCC443A" w14:textId="6C81366F" w:rsidR="00E30CB4" w:rsidRDefault="0039739E" w:rsidP="0039739E">
      <w:pPr>
        <w:pStyle w:val="Prrafodelista"/>
        <w:numPr>
          <w:ilvl w:val="0"/>
          <w:numId w:val="32"/>
        </w:numPr>
        <w:jc w:val="both"/>
        <w:rPr>
          <w:rFonts w:ascii="Arial" w:hAnsi="Arial" w:cs="Arial"/>
          <w:lang w:val="es-MX"/>
        </w:rPr>
      </w:pPr>
      <w:r w:rsidRPr="0039739E">
        <w:rPr>
          <w:rFonts w:ascii="Arial" w:hAnsi="Arial" w:cs="Arial"/>
          <w:lang w:val="es-MX"/>
        </w:rPr>
        <w:t xml:space="preserve">Se mantendrá el impulso a la promoción e inversión turística, y en el ámbito social, se </w:t>
      </w:r>
      <w:r>
        <w:rPr>
          <w:rFonts w:ascii="Arial" w:hAnsi="Arial" w:cs="Arial"/>
          <w:lang w:val="es-MX"/>
        </w:rPr>
        <w:t xml:space="preserve">seguirán urbanizando colonias recién regularizadas </w:t>
      </w:r>
    </w:p>
    <w:p w14:paraId="34122CBF" w14:textId="77777777" w:rsidR="0039739E" w:rsidRPr="0039739E" w:rsidRDefault="0039739E" w:rsidP="0039739E">
      <w:pPr>
        <w:pStyle w:val="Prrafodelista"/>
        <w:jc w:val="both"/>
        <w:rPr>
          <w:rFonts w:ascii="Arial" w:hAnsi="Arial" w:cs="Arial"/>
          <w:lang w:val="es-MX"/>
        </w:rPr>
      </w:pPr>
    </w:p>
    <w:p w14:paraId="65CCD782" w14:textId="2D602D71" w:rsidR="0039739E" w:rsidRPr="0039739E" w:rsidRDefault="0039739E" w:rsidP="0039739E">
      <w:pPr>
        <w:pStyle w:val="Prrafodelista"/>
        <w:numPr>
          <w:ilvl w:val="0"/>
          <w:numId w:val="32"/>
        </w:numPr>
        <w:jc w:val="both"/>
        <w:rPr>
          <w:rFonts w:ascii="Arial" w:hAnsi="Arial" w:cs="Arial"/>
          <w:lang w:val="es-MX"/>
        </w:rPr>
      </w:pPr>
      <w:r w:rsidRPr="0039739E">
        <w:rPr>
          <w:rFonts w:ascii="Arial" w:hAnsi="Arial" w:cs="Arial"/>
          <w:lang w:val="es-MX"/>
        </w:rPr>
        <w:t>Los proyectos se consolidarán</w:t>
      </w:r>
      <w:r>
        <w:rPr>
          <w:rFonts w:ascii="Arial" w:hAnsi="Arial" w:cs="Arial"/>
          <w:lang w:val="es-MX"/>
        </w:rPr>
        <w:t xml:space="preserve"> gracias</w:t>
      </w:r>
      <w:r w:rsidRPr="0039739E">
        <w:rPr>
          <w:rFonts w:ascii="Arial" w:hAnsi="Arial" w:cs="Arial"/>
          <w:lang w:val="es-MX"/>
        </w:rPr>
        <w:t xml:space="preserve"> al respaldo de la </w:t>
      </w:r>
      <w:proofErr w:type="gramStart"/>
      <w:r w:rsidRPr="0039739E">
        <w:rPr>
          <w:rFonts w:ascii="Arial" w:hAnsi="Arial" w:cs="Arial"/>
          <w:lang w:val="es-MX"/>
        </w:rPr>
        <w:t>Presidenta</w:t>
      </w:r>
      <w:proofErr w:type="gramEnd"/>
      <w:r w:rsidRPr="0039739E">
        <w:rPr>
          <w:rFonts w:ascii="Arial" w:hAnsi="Arial" w:cs="Arial"/>
          <w:lang w:val="es-MX"/>
        </w:rPr>
        <w:t xml:space="preserve"> de México, Claudia Sheinbaum, y de la gobernadora Mara Lezama </w:t>
      </w:r>
    </w:p>
    <w:p w14:paraId="10D0F446" w14:textId="77777777" w:rsidR="0039739E" w:rsidRPr="0039739E" w:rsidRDefault="0039739E" w:rsidP="0039739E">
      <w:pPr>
        <w:jc w:val="both"/>
        <w:rPr>
          <w:rFonts w:ascii="Arial" w:hAnsi="Arial" w:cs="Arial"/>
          <w:b/>
          <w:bCs/>
          <w:lang w:val="es-MX"/>
        </w:rPr>
      </w:pPr>
    </w:p>
    <w:p w14:paraId="39B8D409" w14:textId="77777777" w:rsidR="0059120A" w:rsidRPr="0059120A" w:rsidRDefault="00EF7B11" w:rsidP="0059120A">
      <w:pPr>
        <w:jc w:val="both"/>
        <w:rPr>
          <w:rFonts w:ascii="Arial" w:hAnsi="Arial" w:cs="Arial"/>
          <w:color w:val="222222"/>
          <w:shd w:val="clear" w:color="auto" w:fill="FFFFFF"/>
          <w:lang w:val="es-MX"/>
        </w:rPr>
      </w:pPr>
      <w:r w:rsidRPr="006D128E">
        <w:rPr>
          <w:rFonts w:ascii="Arial" w:hAnsi="Arial" w:cs="Arial"/>
          <w:b/>
          <w:bCs/>
          <w:lang w:val="es-MX"/>
        </w:rPr>
        <w:t xml:space="preserve">Cancún, Q. R., a </w:t>
      </w:r>
      <w:r w:rsidR="002B249B">
        <w:rPr>
          <w:rFonts w:ascii="Arial" w:hAnsi="Arial" w:cs="Arial"/>
          <w:b/>
          <w:bCs/>
          <w:lang w:val="es-MX"/>
        </w:rPr>
        <w:t>01</w:t>
      </w:r>
      <w:r w:rsidRPr="006D128E">
        <w:rPr>
          <w:rFonts w:ascii="Arial" w:hAnsi="Arial" w:cs="Arial"/>
          <w:b/>
          <w:bCs/>
          <w:lang w:val="es-MX"/>
        </w:rPr>
        <w:t xml:space="preserve"> de </w:t>
      </w:r>
      <w:r w:rsidR="002B249B">
        <w:rPr>
          <w:rFonts w:ascii="Arial" w:hAnsi="Arial" w:cs="Arial"/>
          <w:b/>
          <w:bCs/>
          <w:lang w:val="es-MX"/>
        </w:rPr>
        <w:t>enero</w:t>
      </w:r>
      <w:r w:rsidRPr="006D128E">
        <w:rPr>
          <w:rFonts w:ascii="Arial" w:hAnsi="Arial" w:cs="Arial"/>
          <w:b/>
          <w:bCs/>
          <w:lang w:val="es-MX"/>
        </w:rPr>
        <w:t xml:space="preserve"> de 202</w:t>
      </w:r>
      <w:r w:rsidR="002B249B">
        <w:rPr>
          <w:rFonts w:ascii="Arial" w:hAnsi="Arial" w:cs="Arial"/>
          <w:b/>
          <w:bCs/>
          <w:lang w:val="es-MX"/>
        </w:rPr>
        <w:t>5</w:t>
      </w:r>
      <w:r w:rsidRPr="006D128E">
        <w:rPr>
          <w:rFonts w:ascii="Arial" w:hAnsi="Arial" w:cs="Arial"/>
          <w:b/>
          <w:bCs/>
          <w:lang w:val="es-MX"/>
        </w:rPr>
        <w:t>.-</w:t>
      </w:r>
      <w:r w:rsidRPr="00483E97">
        <w:rPr>
          <w:rFonts w:ascii="Arial" w:hAnsi="Arial" w:cs="Arial"/>
          <w:b/>
          <w:bCs/>
          <w:color w:val="222222"/>
          <w:shd w:val="clear" w:color="auto" w:fill="FFFFFF"/>
          <w:lang w:val="es-MX"/>
        </w:rPr>
        <w:t xml:space="preserve"> </w:t>
      </w:r>
      <w:r w:rsidR="0059120A" w:rsidRPr="0059120A">
        <w:rPr>
          <w:rFonts w:ascii="Arial" w:hAnsi="Arial" w:cs="Arial"/>
          <w:color w:val="222222"/>
          <w:shd w:val="clear" w:color="auto" w:fill="FFFFFF"/>
          <w:lang w:val="es-MX"/>
        </w:rPr>
        <w:t xml:space="preserve">Con la llegada del 2025, la </w:t>
      </w:r>
      <w:proofErr w:type="gramStart"/>
      <w:r w:rsidR="0059120A" w:rsidRPr="0059120A">
        <w:rPr>
          <w:rFonts w:ascii="Arial" w:hAnsi="Arial" w:cs="Arial"/>
          <w:color w:val="222222"/>
          <w:shd w:val="clear" w:color="auto" w:fill="FFFFFF"/>
          <w:lang w:val="es-MX"/>
        </w:rPr>
        <w:t>Presidenta</w:t>
      </w:r>
      <w:proofErr w:type="gramEnd"/>
      <w:r w:rsidR="0059120A" w:rsidRPr="0059120A">
        <w:rPr>
          <w:rFonts w:ascii="Arial" w:hAnsi="Arial" w:cs="Arial"/>
          <w:color w:val="222222"/>
          <w:shd w:val="clear" w:color="auto" w:fill="FFFFFF"/>
          <w:lang w:val="es-MX"/>
        </w:rPr>
        <w:t xml:space="preserve"> Municipal, Ana Paty Peralta, subrayó que este año que inicia, se mantendrá la transformación profunda de Cancún, para devolver la confianza refrendada por la gente hacia una administración que da resultados en múltiples ámbitos.  </w:t>
      </w:r>
    </w:p>
    <w:p w14:paraId="02AB3E61" w14:textId="77777777" w:rsidR="0059120A" w:rsidRPr="0059120A" w:rsidRDefault="0059120A" w:rsidP="0059120A">
      <w:pPr>
        <w:jc w:val="both"/>
        <w:rPr>
          <w:rFonts w:ascii="Arial" w:hAnsi="Arial" w:cs="Arial"/>
          <w:color w:val="222222"/>
          <w:shd w:val="clear" w:color="auto" w:fill="FFFFFF"/>
          <w:lang w:val="es-MX"/>
        </w:rPr>
      </w:pPr>
    </w:p>
    <w:p w14:paraId="7E84D24C" w14:textId="77777777" w:rsidR="0059120A" w:rsidRPr="0059120A" w:rsidRDefault="0059120A" w:rsidP="0059120A">
      <w:pPr>
        <w:jc w:val="both"/>
        <w:rPr>
          <w:rFonts w:ascii="Arial" w:hAnsi="Arial" w:cs="Arial"/>
          <w:color w:val="222222"/>
          <w:shd w:val="clear" w:color="auto" w:fill="FFFFFF"/>
          <w:lang w:val="es-MX"/>
        </w:rPr>
      </w:pPr>
      <w:r w:rsidRPr="0059120A">
        <w:rPr>
          <w:rFonts w:ascii="Arial" w:hAnsi="Arial" w:cs="Arial"/>
          <w:color w:val="222222"/>
          <w:shd w:val="clear" w:color="auto" w:fill="FFFFFF"/>
          <w:lang w:val="es-MX"/>
        </w:rPr>
        <w:t xml:space="preserve">“Mi compromiso y el de todo mi equipo es construir una mejor ciudad para las y los cancunenses. Este 2025 llega cargado de nuevos proyectos para seguir renovando Cancún, para hacerlo un sitio más moderno, justo, incluyente, con un nuevo y eficiente sistema de atención ciudadana, con más pavimentación, con mejores servicios públicos y más espacios públicos para las familias”, afirmó. </w:t>
      </w:r>
    </w:p>
    <w:p w14:paraId="48849D41" w14:textId="77777777" w:rsidR="0059120A" w:rsidRPr="0059120A" w:rsidRDefault="0059120A" w:rsidP="0059120A">
      <w:pPr>
        <w:jc w:val="both"/>
        <w:rPr>
          <w:rFonts w:ascii="Arial" w:hAnsi="Arial" w:cs="Arial"/>
          <w:color w:val="222222"/>
          <w:shd w:val="clear" w:color="auto" w:fill="FFFFFF"/>
          <w:lang w:val="es-MX"/>
        </w:rPr>
      </w:pPr>
    </w:p>
    <w:p w14:paraId="2291A9E5" w14:textId="77777777" w:rsidR="0059120A" w:rsidRPr="0059120A" w:rsidRDefault="0059120A" w:rsidP="0059120A">
      <w:pPr>
        <w:jc w:val="both"/>
        <w:rPr>
          <w:rFonts w:ascii="Arial" w:hAnsi="Arial" w:cs="Arial"/>
          <w:color w:val="222222"/>
          <w:shd w:val="clear" w:color="auto" w:fill="FFFFFF"/>
          <w:lang w:val="es-MX"/>
        </w:rPr>
      </w:pPr>
      <w:r w:rsidRPr="0059120A">
        <w:rPr>
          <w:rFonts w:ascii="Arial" w:hAnsi="Arial" w:cs="Arial"/>
          <w:color w:val="222222"/>
          <w:shd w:val="clear" w:color="auto" w:fill="FFFFFF"/>
          <w:lang w:val="es-MX"/>
        </w:rPr>
        <w:t>Ana Paty Peralta subrayó que para seguir atrayendo a millones de turistas y manteniendo el liderazgo en el ramo, se seguirá impulsando la promoción y la inversión, pero siempre con prosperidad compartida, porque Cancún progresa cuando todos avanzan juntos.</w:t>
      </w:r>
    </w:p>
    <w:p w14:paraId="492F8384" w14:textId="77777777" w:rsidR="0059120A" w:rsidRPr="0059120A" w:rsidRDefault="0059120A" w:rsidP="0059120A">
      <w:pPr>
        <w:jc w:val="both"/>
        <w:rPr>
          <w:rFonts w:ascii="Arial" w:hAnsi="Arial" w:cs="Arial"/>
          <w:color w:val="222222"/>
          <w:shd w:val="clear" w:color="auto" w:fill="FFFFFF"/>
          <w:lang w:val="es-MX"/>
        </w:rPr>
      </w:pPr>
    </w:p>
    <w:p w14:paraId="3ED54A2D" w14:textId="77777777" w:rsidR="0059120A" w:rsidRPr="0059120A" w:rsidRDefault="0059120A" w:rsidP="0059120A">
      <w:pPr>
        <w:jc w:val="both"/>
        <w:rPr>
          <w:rFonts w:ascii="Arial" w:hAnsi="Arial" w:cs="Arial"/>
          <w:color w:val="222222"/>
          <w:shd w:val="clear" w:color="auto" w:fill="FFFFFF"/>
          <w:lang w:val="es-MX"/>
        </w:rPr>
      </w:pPr>
      <w:r w:rsidRPr="0059120A">
        <w:rPr>
          <w:rFonts w:ascii="Arial" w:hAnsi="Arial" w:cs="Arial"/>
          <w:color w:val="222222"/>
          <w:shd w:val="clear" w:color="auto" w:fill="FFFFFF"/>
          <w:lang w:val="es-MX"/>
        </w:rPr>
        <w:t xml:space="preserve">Agregó que también se contempla continuar con las acciones para brindar justicia social a miles de personas que habitan en colonias que durante años fueron olvidadas y serán beneficiadas con nueva infraestructura urbana en sus entornos. </w:t>
      </w:r>
    </w:p>
    <w:p w14:paraId="178B776B" w14:textId="77777777" w:rsidR="0059120A" w:rsidRPr="0059120A" w:rsidRDefault="0059120A" w:rsidP="0059120A">
      <w:pPr>
        <w:jc w:val="both"/>
        <w:rPr>
          <w:rFonts w:ascii="Arial" w:hAnsi="Arial" w:cs="Arial"/>
          <w:color w:val="222222"/>
          <w:shd w:val="clear" w:color="auto" w:fill="FFFFFF"/>
          <w:lang w:val="es-MX"/>
        </w:rPr>
      </w:pPr>
    </w:p>
    <w:p w14:paraId="5C70F9E5" w14:textId="77777777" w:rsidR="0059120A" w:rsidRPr="0059120A" w:rsidRDefault="0059120A" w:rsidP="0059120A">
      <w:pPr>
        <w:jc w:val="both"/>
        <w:rPr>
          <w:rFonts w:ascii="Arial" w:hAnsi="Arial" w:cs="Arial"/>
          <w:color w:val="222222"/>
          <w:shd w:val="clear" w:color="auto" w:fill="FFFFFF"/>
          <w:lang w:val="es-MX"/>
        </w:rPr>
      </w:pPr>
      <w:r w:rsidRPr="0059120A">
        <w:rPr>
          <w:rFonts w:ascii="Arial" w:hAnsi="Arial" w:cs="Arial"/>
          <w:color w:val="222222"/>
          <w:shd w:val="clear" w:color="auto" w:fill="FFFFFF"/>
          <w:lang w:val="es-MX"/>
        </w:rPr>
        <w:t>“Se que transformar Cancún es un sueño que compartimos, que nos motiva todos los días a trabajar con todo el compromiso y el corazón por nuestra ciudad, pero para que eso se logre, necesitamos de ciudadanas y ciudadanos comprometidos, que se unan con responsabilidad y amor por nuestra tierra siempre por delante, con el orgullo de ser originarios de este destino”, dijo.</w:t>
      </w:r>
    </w:p>
    <w:p w14:paraId="752F9E9B" w14:textId="77777777" w:rsidR="0059120A" w:rsidRPr="0059120A" w:rsidRDefault="0059120A" w:rsidP="0059120A">
      <w:pPr>
        <w:jc w:val="both"/>
        <w:rPr>
          <w:rFonts w:ascii="Arial" w:hAnsi="Arial" w:cs="Arial"/>
          <w:color w:val="222222"/>
          <w:shd w:val="clear" w:color="auto" w:fill="FFFFFF"/>
          <w:lang w:val="es-MX"/>
        </w:rPr>
      </w:pPr>
    </w:p>
    <w:p w14:paraId="3EE48709" w14:textId="77777777" w:rsidR="0059120A" w:rsidRPr="0059120A" w:rsidRDefault="0059120A" w:rsidP="0059120A">
      <w:pPr>
        <w:jc w:val="both"/>
        <w:rPr>
          <w:rFonts w:ascii="Arial" w:hAnsi="Arial" w:cs="Arial"/>
          <w:color w:val="222222"/>
          <w:shd w:val="clear" w:color="auto" w:fill="FFFFFF"/>
          <w:lang w:val="es-MX"/>
        </w:rPr>
      </w:pPr>
      <w:r w:rsidRPr="0059120A">
        <w:rPr>
          <w:rFonts w:ascii="Arial" w:hAnsi="Arial" w:cs="Arial"/>
          <w:color w:val="222222"/>
          <w:shd w:val="clear" w:color="auto" w:fill="FFFFFF"/>
          <w:lang w:val="es-MX"/>
        </w:rPr>
        <w:t xml:space="preserve">Por su parte, indicó, se mantendrá este 2025 el compromiso propio y de toda la administración que encabeza para escuchar, trabajar y resolver tanto los problemas como las necesidades de la mano de la población, </w:t>
      </w:r>
    </w:p>
    <w:p w14:paraId="601D3F4E" w14:textId="77777777" w:rsidR="0059120A" w:rsidRPr="0059120A" w:rsidRDefault="0059120A" w:rsidP="0059120A">
      <w:pPr>
        <w:jc w:val="both"/>
        <w:rPr>
          <w:rFonts w:ascii="Arial" w:hAnsi="Arial" w:cs="Arial"/>
          <w:color w:val="222222"/>
          <w:shd w:val="clear" w:color="auto" w:fill="FFFFFF"/>
          <w:lang w:val="es-MX"/>
        </w:rPr>
      </w:pPr>
    </w:p>
    <w:p w14:paraId="5D1287C6" w14:textId="77777777" w:rsidR="0059120A" w:rsidRPr="0059120A" w:rsidRDefault="0059120A" w:rsidP="0059120A">
      <w:pPr>
        <w:jc w:val="both"/>
        <w:rPr>
          <w:rFonts w:ascii="Arial" w:hAnsi="Arial" w:cs="Arial"/>
          <w:color w:val="222222"/>
          <w:shd w:val="clear" w:color="auto" w:fill="FFFFFF"/>
          <w:lang w:val="es-MX"/>
        </w:rPr>
      </w:pPr>
      <w:r w:rsidRPr="0059120A">
        <w:rPr>
          <w:rFonts w:ascii="Arial" w:hAnsi="Arial" w:cs="Arial"/>
          <w:color w:val="222222"/>
          <w:shd w:val="clear" w:color="auto" w:fill="FFFFFF"/>
          <w:lang w:val="es-MX"/>
        </w:rPr>
        <w:t xml:space="preserve">En el sentido social, la Primera Autoridad Municipal destacó los logros alcanzados en 2024 que beneficiaron para consolidar proyectos de gran importancia para Cancún, tal como la conclusión de la administración encabezada por el </w:t>
      </w:r>
      <w:proofErr w:type="gramStart"/>
      <w:r w:rsidRPr="0059120A">
        <w:rPr>
          <w:rFonts w:ascii="Arial" w:hAnsi="Arial" w:cs="Arial"/>
          <w:color w:val="222222"/>
          <w:shd w:val="clear" w:color="auto" w:fill="FFFFFF"/>
          <w:lang w:val="es-MX"/>
        </w:rPr>
        <w:t>Presidente</w:t>
      </w:r>
      <w:proofErr w:type="gramEnd"/>
      <w:r w:rsidRPr="0059120A">
        <w:rPr>
          <w:rFonts w:ascii="Arial" w:hAnsi="Arial" w:cs="Arial"/>
          <w:color w:val="222222"/>
          <w:shd w:val="clear" w:color="auto" w:fill="FFFFFF"/>
          <w:lang w:val="es-MX"/>
        </w:rPr>
        <w:t xml:space="preserve"> </w:t>
      </w:r>
      <w:r w:rsidRPr="0059120A">
        <w:rPr>
          <w:rFonts w:ascii="Arial" w:hAnsi="Arial" w:cs="Arial"/>
          <w:color w:val="222222"/>
          <w:shd w:val="clear" w:color="auto" w:fill="FFFFFF"/>
          <w:lang w:val="es-MX"/>
        </w:rPr>
        <w:lastRenderedPageBreak/>
        <w:t xml:space="preserve">Andrés Manuel López Obrador y el inicio de la gestión correspondiente de la primer mujer Presidenta de México, Claudia Sheinbaum Pardo, quien no solamente rompió esquemas, sino demuestra con el ejemplo de superación el poder de las féminas en el país. </w:t>
      </w:r>
    </w:p>
    <w:p w14:paraId="2AEF9B1C" w14:textId="77777777" w:rsidR="0059120A" w:rsidRPr="0059120A" w:rsidRDefault="0059120A" w:rsidP="0059120A">
      <w:pPr>
        <w:jc w:val="both"/>
        <w:rPr>
          <w:rFonts w:ascii="Arial" w:hAnsi="Arial" w:cs="Arial"/>
          <w:color w:val="222222"/>
          <w:shd w:val="clear" w:color="auto" w:fill="FFFFFF"/>
          <w:lang w:val="es-MX"/>
        </w:rPr>
      </w:pPr>
    </w:p>
    <w:p w14:paraId="77E28871" w14:textId="451E5564" w:rsidR="00C04B49" w:rsidRPr="0059120A" w:rsidRDefault="0059120A" w:rsidP="0059120A">
      <w:pPr>
        <w:jc w:val="both"/>
        <w:rPr>
          <w:rFonts w:ascii="Arial" w:hAnsi="Arial" w:cs="Arial"/>
          <w:lang w:val="es-MX"/>
        </w:rPr>
      </w:pPr>
      <w:r w:rsidRPr="0059120A">
        <w:rPr>
          <w:rFonts w:ascii="Arial" w:hAnsi="Arial" w:cs="Arial"/>
          <w:color w:val="222222"/>
          <w:shd w:val="clear" w:color="auto" w:fill="FFFFFF"/>
          <w:lang w:val="es-MX"/>
        </w:rPr>
        <w:t>“En nuestra tierra, el liderazgo de nuestra gobernadora Mara Lezama y su compromiso con la transformación, están saldando una deuda histórica en Quintana Roo, en inversiones, infraestructura, obra pública, regularización patrimonial, programas sociales, por eso Cancún está avanzando como nunca antes”, comentó.</w:t>
      </w:r>
    </w:p>
    <w:p w14:paraId="3E0B667B" w14:textId="77777777" w:rsidR="00C04B49" w:rsidRDefault="00C04B49" w:rsidP="002B249B">
      <w:pPr>
        <w:jc w:val="both"/>
        <w:rPr>
          <w:rFonts w:ascii="Arial" w:hAnsi="Arial" w:cs="Arial"/>
          <w:lang w:val="es-MX"/>
        </w:rPr>
      </w:pPr>
    </w:p>
    <w:p w14:paraId="2413ACFB" w14:textId="77777777" w:rsidR="00EF7B11" w:rsidRPr="00483E97" w:rsidRDefault="00EF7B11" w:rsidP="00EF7B11">
      <w:pPr>
        <w:jc w:val="center"/>
        <w:rPr>
          <w:rFonts w:ascii="Arial" w:hAnsi="Arial" w:cs="Arial"/>
          <w:lang w:val="es-MX"/>
        </w:rPr>
      </w:pPr>
      <w:r>
        <w:rPr>
          <w:rFonts w:ascii="Arial" w:hAnsi="Arial" w:cs="Arial"/>
          <w:lang w:val="es-MX"/>
        </w:rPr>
        <w:t>************</w:t>
      </w:r>
    </w:p>
    <w:p w14:paraId="522EDA8A" w14:textId="48E8F2D4" w:rsidR="0090458F" w:rsidRPr="00FC6BCB" w:rsidRDefault="00CD4EFA" w:rsidP="00FC6BCB">
      <w:r w:rsidRPr="00FC6BCB">
        <w:t xml:space="preserve"> </w:t>
      </w:r>
    </w:p>
    <w:sectPr w:rsidR="0090458F" w:rsidRPr="00FC6BC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4F5E" w14:textId="77777777" w:rsidR="00C22EE1" w:rsidRDefault="00C22EE1" w:rsidP="0092028B">
      <w:r>
        <w:separator/>
      </w:r>
    </w:p>
  </w:endnote>
  <w:endnote w:type="continuationSeparator" w:id="0">
    <w:p w14:paraId="79A30457" w14:textId="77777777" w:rsidR="00C22EE1" w:rsidRDefault="00C22EE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7C7E" w14:textId="77777777" w:rsidR="00C22EE1" w:rsidRDefault="00C22EE1" w:rsidP="0092028B">
      <w:r>
        <w:separator/>
      </w:r>
    </w:p>
  </w:footnote>
  <w:footnote w:type="continuationSeparator" w:id="0">
    <w:p w14:paraId="423D35DF" w14:textId="77777777" w:rsidR="00C22EE1" w:rsidRDefault="00C22EE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DF3C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F7B11">
                            <w:rPr>
                              <w:rFonts w:cstheme="minorHAnsi"/>
                              <w:b/>
                              <w:bCs/>
                              <w:lang w:val="es-ES"/>
                            </w:rPr>
                            <w:t>3</w:t>
                          </w:r>
                          <w:r w:rsidR="0059120A">
                            <w:rPr>
                              <w:rFonts w:cstheme="minorHAnsi"/>
                              <w:b/>
                              <w:bCs/>
                              <w:lang w:val="es-ES"/>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BDF3C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F7B11">
                      <w:rPr>
                        <w:rFonts w:cstheme="minorHAnsi"/>
                        <w:b/>
                        <w:bCs/>
                        <w:lang w:val="es-ES"/>
                      </w:rPr>
                      <w:t>3</w:t>
                    </w:r>
                    <w:r w:rsidR="0059120A">
                      <w:rPr>
                        <w:rFonts w:cstheme="minorHAnsi"/>
                        <w:b/>
                        <w:bCs/>
                        <w:lang w:val="es-ES"/>
                      </w:rPr>
                      <w:t>51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25D62"/>
    <w:multiLevelType w:val="hybridMultilevel"/>
    <w:tmpl w:val="25D84680"/>
    <w:lvl w:ilvl="0" w:tplc="9796E1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8364D"/>
    <w:multiLevelType w:val="hybridMultilevel"/>
    <w:tmpl w:val="B2F60C56"/>
    <w:lvl w:ilvl="0" w:tplc="A808D12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A031B"/>
    <w:multiLevelType w:val="hybridMultilevel"/>
    <w:tmpl w:val="FC7A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6"/>
  </w:num>
  <w:num w:numId="4">
    <w:abstractNumId w:val="17"/>
  </w:num>
  <w:num w:numId="5">
    <w:abstractNumId w:val="19"/>
  </w:num>
  <w:num w:numId="6">
    <w:abstractNumId w:val="0"/>
  </w:num>
  <w:num w:numId="7">
    <w:abstractNumId w:val="29"/>
  </w:num>
  <w:num w:numId="8">
    <w:abstractNumId w:val="13"/>
  </w:num>
  <w:num w:numId="9">
    <w:abstractNumId w:val="11"/>
  </w:num>
  <w:num w:numId="10">
    <w:abstractNumId w:val="22"/>
  </w:num>
  <w:num w:numId="11">
    <w:abstractNumId w:val="16"/>
  </w:num>
  <w:num w:numId="12">
    <w:abstractNumId w:val="23"/>
  </w:num>
  <w:num w:numId="13">
    <w:abstractNumId w:val="1"/>
  </w:num>
  <w:num w:numId="14">
    <w:abstractNumId w:val="4"/>
  </w:num>
  <w:num w:numId="15">
    <w:abstractNumId w:val="18"/>
  </w:num>
  <w:num w:numId="16">
    <w:abstractNumId w:val="8"/>
  </w:num>
  <w:num w:numId="17">
    <w:abstractNumId w:val="25"/>
  </w:num>
  <w:num w:numId="18">
    <w:abstractNumId w:val="3"/>
  </w:num>
  <w:num w:numId="19">
    <w:abstractNumId w:val="28"/>
  </w:num>
  <w:num w:numId="20">
    <w:abstractNumId w:val="20"/>
  </w:num>
  <w:num w:numId="21">
    <w:abstractNumId w:val="9"/>
  </w:num>
  <w:num w:numId="22">
    <w:abstractNumId w:val="24"/>
  </w:num>
  <w:num w:numId="23">
    <w:abstractNumId w:val="21"/>
  </w:num>
  <w:num w:numId="24">
    <w:abstractNumId w:val="27"/>
  </w:num>
  <w:num w:numId="25">
    <w:abstractNumId w:val="12"/>
  </w:num>
  <w:num w:numId="26">
    <w:abstractNumId w:val="30"/>
  </w:num>
  <w:num w:numId="27">
    <w:abstractNumId w:val="15"/>
  </w:num>
  <w:num w:numId="28">
    <w:abstractNumId w:val="7"/>
  </w:num>
  <w:num w:numId="29">
    <w:abstractNumId w:val="5"/>
  </w:num>
  <w:num w:numId="30">
    <w:abstractNumId w:val="31"/>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82C27"/>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1F2531"/>
    <w:rsid w:val="002048F8"/>
    <w:rsid w:val="00217D8C"/>
    <w:rsid w:val="002217DF"/>
    <w:rsid w:val="00246CB1"/>
    <w:rsid w:val="0027105C"/>
    <w:rsid w:val="00293D97"/>
    <w:rsid w:val="0029683D"/>
    <w:rsid w:val="002A38C5"/>
    <w:rsid w:val="002B1033"/>
    <w:rsid w:val="002B249B"/>
    <w:rsid w:val="002B7350"/>
    <w:rsid w:val="002F0A83"/>
    <w:rsid w:val="002F256E"/>
    <w:rsid w:val="0030392F"/>
    <w:rsid w:val="003070BC"/>
    <w:rsid w:val="003078F9"/>
    <w:rsid w:val="003269D1"/>
    <w:rsid w:val="00326AE6"/>
    <w:rsid w:val="003319CB"/>
    <w:rsid w:val="003425A3"/>
    <w:rsid w:val="003425F7"/>
    <w:rsid w:val="0039739E"/>
    <w:rsid w:val="003A421A"/>
    <w:rsid w:val="003A44F8"/>
    <w:rsid w:val="003B6E25"/>
    <w:rsid w:val="003C3200"/>
    <w:rsid w:val="003C3C3E"/>
    <w:rsid w:val="003E64E6"/>
    <w:rsid w:val="003F30EC"/>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9120A"/>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4285C"/>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04B49"/>
    <w:rsid w:val="00C225A9"/>
    <w:rsid w:val="00C22EE1"/>
    <w:rsid w:val="00C44C17"/>
    <w:rsid w:val="00C500E5"/>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4796D"/>
    <w:rsid w:val="00D635E2"/>
    <w:rsid w:val="00D7477A"/>
    <w:rsid w:val="00D80EDE"/>
    <w:rsid w:val="00DC73C2"/>
    <w:rsid w:val="00DF6951"/>
    <w:rsid w:val="00E30CB4"/>
    <w:rsid w:val="00E57A72"/>
    <w:rsid w:val="00E90C7C"/>
    <w:rsid w:val="00E9540E"/>
    <w:rsid w:val="00EA339E"/>
    <w:rsid w:val="00EC7BE5"/>
    <w:rsid w:val="00ED16A2"/>
    <w:rsid w:val="00EE47E2"/>
    <w:rsid w:val="00EE7B45"/>
    <w:rsid w:val="00EF3070"/>
    <w:rsid w:val="00EF5271"/>
    <w:rsid w:val="00EF7B11"/>
    <w:rsid w:val="00EF7D2F"/>
    <w:rsid w:val="00F060BB"/>
    <w:rsid w:val="00F07D0E"/>
    <w:rsid w:val="00F13E30"/>
    <w:rsid w:val="00F313EE"/>
    <w:rsid w:val="00F420C5"/>
    <w:rsid w:val="00F812A6"/>
    <w:rsid w:val="00F83DDD"/>
    <w:rsid w:val="00F918BA"/>
    <w:rsid w:val="00F91E8B"/>
    <w:rsid w:val="00FB44A0"/>
    <w:rsid w:val="00FB6AF0"/>
    <w:rsid w:val="00FC0D4F"/>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L.C.C. Claudia Hernández Priego</cp:lastModifiedBy>
  <cp:revision>3</cp:revision>
  <dcterms:created xsi:type="dcterms:W3CDTF">2025-01-01T15:14:00Z</dcterms:created>
  <dcterms:modified xsi:type="dcterms:W3CDTF">2025-01-01T15:15:00Z</dcterms:modified>
</cp:coreProperties>
</file>